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EC7101" w:rsidRPr="007C0767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C0767">
        <w:rPr>
          <w:sz w:val="28"/>
          <w:szCs w:val="28"/>
        </w:rPr>
        <w:t>Zusatzformular</w:t>
      </w:r>
      <w:r w:rsidR="00AD3D6A">
        <w:rPr>
          <w:sz w:val="28"/>
          <w:szCs w:val="28"/>
        </w:rPr>
        <w:t xml:space="preserve"> </w:t>
      </w:r>
      <w:r w:rsidR="00191362">
        <w:rPr>
          <w:sz w:val="28"/>
          <w:szCs w:val="28"/>
        </w:rPr>
        <w:t>1</w:t>
      </w:r>
      <w:r w:rsidR="003604EF">
        <w:rPr>
          <w:sz w:val="28"/>
          <w:szCs w:val="28"/>
        </w:rPr>
        <w:t>b</w:t>
      </w:r>
    </w:p>
    <w:p w:rsidR="00EC7101" w:rsidRPr="007C0767" w:rsidRDefault="00AD3D6A" w:rsidP="00F82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Fertigkeiten bzw. Eingriffe</w:t>
      </w:r>
    </w:p>
    <w:p w:rsidR="00EC7101" w:rsidRDefault="00F82306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(Ziffer </w:t>
      </w:r>
      <w:r w:rsidR="00AD3D6A">
        <w:rPr>
          <w:sz w:val="28"/>
          <w:szCs w:val="28"/>
        </w:rPr>
        <w:t>3.2 im Weiterbildungsprogramm</w:t>
      </w:r>
      <w:r>
        <w:rPr>
          <w:sz w:val="28"/>
          <w:szCs w:val="28"/>
        </w:rPr>
        <w:t>)</w:t>
      </w:r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EC7101" w:rsidRDefault="00EC7101" w:rsidP="00EC7101">
      <w:pPr>
        <w:rPr>
          <w:sz w:val="24"/>
          <w:szCs w:val="24"/>
        </w:rPr>
      </w:pPr>
    </w:p>
    <w:p w:rsidR="00EC7101" w:rsidRDefault="00EC7101" w:rsidP="00EC7101">
      <w:pPr>
        <w:rPr>
          <w:sz w:val="24"/>
          <w:szCs w:val="24"/>
        </w:rPr>
      </w:pPr>
    </w:p>
    <w:p w:rsidR="00BD3D30" w:rsidRDefault="00BD3D30" w:rsidP="00EC7101">
      <w:pPr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9"/>
        <w:gridCol w:w="993"/>
        <w:gridCol w:w="992"/>
      </w:tblGrid>
      <w:tr w:rsidR="00915EB9" w:rsidRPr="00A4331E" w:rsidTr="00915EB9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EB9" w:rsidRPr="00915EB9" w:rsidRDefault="00915EB9" w:rsidP="00220BB5">
            <w:pPr>
              <w:jc w:val="center"/>
              <w:rPr>
                <w:rFonts w:cs="Arial"/>
                <w:sz w:val="20"/>
                <w:lang w:val="de-DE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EB9" w:rsidRPr="00915EB9" w:rsidRDefault="00915EB9" w:rsidP="00220BB5">
            <w:pPr>
              <w:jc w:val="center"/>
              <w:rPr>
                <w:rFonts w:cs="Arial"/>
                <w:b/>
                <w:sz w:val="20"/>
                <w:lang w:val="de-DE"/>
              </w:rPr>
            </w:pPr>
            <w:r w:rsidRPr="00915EB9">
              <w:rPr>
                <w:rFonts w:cs="Arial"/>
                <w:b/>
                <w:sz w:val="20"/>
                <w:lang w:val="de-DE"/>
              </w:rPr>
              <w:t>Soll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5EB9" w:rsidRPr="00915EB9" w:rsidRDefault="00915EB9" w:rsidP="00915EB9">
            <w:pPr>
              <w:tabs>
                <w:tab w:val="clear" w:pos="284"/>
              </w:tabs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915EB9">
              <w:rPr>
                <w:rFonts w:cs="Arial"/>
                <w:b/>
                <w:sz w:val="20"/>
              </w:rPr>
              <w:t>Ist</w:t>
            </w:r>
          </w:p>
        </w:tc>
      </w:tr>
      <w:tr w:rsidR="009B1DC6" w:rsidRPr="00A4331E" w:rsidTr="008B5E10">
        <w:tc>
          <w:tcPr>
            <w:tcW w:w="74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DC6" w:rsidRPr="00915EB9" w:rsidRDefault="009B1DC6" w:rsidP="00915EB9">
            <w:pPr>
              <w:rPr>
                <w:rFonts w:cs="Arial"/>
                <w:sz w:val="20"/>
                <w:lang w:val="de-DE"/>
              </w:rPr>
            </w:pPr>
            <w:r w:rsidRPr="00915EB9">
              <w:rPr>
                <w:rFonts w:cs="Arial"/>
                <w:sz w:val="20"/>
                <w:lang w:val="de-DE"/>
              </w:rPr>
              <w:t>Fertigkeiten bzw. Eingriffe</w:t>
            </w:r>
          </w:p>
        </w:tc>
        <w:tc>
          <w:tcPr>
            <w:tcW w:w="9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DC6" w:rsidRPr="00915EB9" w:rsidRDefault="009B1DC6" w:rsidP="00220BB5">
            <w:pPr>
              <w:jc w:val="center"/>
              <w:rPr>
                <w:rFonts w:cs="Arial"/>
                <w:sz w:val="20"/>
                <w:lang w:val="de-DE"/>
              </w:rPr>
            </w:pPr>
            <w:r w:rsidRPr="00915EB9">
              <w:rPr>
                <w:rFonts w:cs="Arial"/>
                <w:sz w:val="20"/>
                <w:lang w:val="de-DE"/>
              </w:rPr>
              <w:t>1'100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B1DC6" w:rsidRPr="00915EB9" w:rsidRDefault="009B1DC6" w:rsidP="00005960">
            <w:pPr>
              <w:tabs>
                <w:tab w:val="clear" w:pos="284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 w:val="0"/>
                  <w:calcOnExit w:val="0"/>
                  <w:textInput>
                    <w:type w:val="calculated"/>
                    <w:default w:val="=Urodynamik1+Urodynamik2+Ultraschall1+Ultraschall2+Ultraschall3+Neuromodulation1+Neuromodulation2+Botulinum1+Botulinum2+Botulinum3"/>
                  </w:textInput>
                </w:ffData>
              </w:fldChar>
            </w:r>
            <w:bookmarkStart w:id="0" w:name="Text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=Urodynamik1+Urodynamik2+Ultraschall1+Ultraschall2+Ultraschall3+Neuromodulation1+Neuromodulation2+Botulinum1+Botulinum2+Botulinum3 </w:instrText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instrText>0</w:instrTex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0</w:t>
            </w:r>
            <w:r>
              <w:rPr>
                <w:rFonts w:cs="Arial"/>
                <w:sz w:val="20"/>
              </w:rPr>
              <w:fldChar w:fldCharType="end"/>
            </w:r>
            <w:bookmarkEnd w:id="0"/>
          </w:p>
        </w:tc>
      </w:tr>
      <w:tr w:rsidR="009B1DC6" w:rsidRPr="00A4331E" w:rsidTr="00915EB9">
        <w:tc>
          <w:tcPr>
            <w:tcW w:w="74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DC6" w:rsidRPr="00915EB9" w:rsidRDefault="009B1DC6" w:rsidP="00915EB9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DC6" w:rsidRPr="00915EB9" w:rsidRDefault="009B1DC6" w:rsidP="00220BB5">
            <w:pPr>
              <w:jc w:val="center"/>
              <w:rPr>
                <w:rFonts w:cs="Arial"/>
                <w:sz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1DC6" w:rsidRPr="00915EB9" w:rsidRDefault="009B1DC6" w:rsidP="00005960">
            <w:pPr>
              <w:tabs>
                <w:tab w:val="clear" w:pos="284"/>
              </w:tabs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9B1DC6" w:rsidRPr="00A4331E" w:rsidTr="008B5E10">
        <w:tc>
          <w:tcPr>
            <w:tcW w:w="74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DC6" w:rsidRPr="00915EB9" w:rsidRDefault="009B1DC6" w:rsidP="00915EB9">
            <w:pPr>
              <w:rPr>
                <w:rFonts w:cs="Arial"/>
                <w:sz w:val="20"/>
                <w:lang w:val="de-DE"/>
              </w:rPr>
            </w:pPr>
            <w:r w:rsidRPr="00915EB9">
              <w:rPr>
                <w:rFonts w:cs="Arial"/>
                <w:sz w:val="20"/>
                <w:lang w:val="de-DE"/>
              </w:rPr>
              <w:t>Erweiterte urodynamische Abklärungen von neurogenen Blasenfunktionsstörungen</w:t>
            </w:r>
          </w:p>
        </w:tc>
        <w:tc>
          <w:tcPr>
            <w:tcW w:w="9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DC6" w:rsidRPr="00915EB9" w:rsidRDefault="009B1DC6" w:rsidP="00220BB5">
            <w:pPr>
              <w:jc w:val="center"/>
              <w:rPr>
                <w:rFonts w:cs="Arial"/>
                <w:sz w:val="20"/>
                <w:lang w:val="de-DE"/>
              </w:rPr>
            </w:pPr>
            <w:r w:rsidRPr="00915EB9">
              <w:rPr>
                <w:rFonts w:cs="Arial"/>
                <w:sz w:val="20"/>
                <w:lang w:val="de-DE"/>
              </w:rPr>
              <w:t>500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B1DC6" w:rsidRPr="00915EB9" w:rsidRDefault="009B1DC6" w:rsidP="00005960">
            <w:pPr>
              <w:tabs>
                <w:tab w:val="clear" w:pos="284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Summe1"/>
                  <w:enabled w:val="0"/>
                  <w:calcOnExit w:val="0"/>
                  <w:textInput>
                    <w:type w:val="calculated"/>
                    <w:default w:val="=Urodynamik1+Urodynamik2"/>
                  </w:textInput>
                </w:ffData>
              </w:fldChar>
            </w:r>
            <w:bookmarkStart w:id="1" w:name="Summe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=Urodynamik1+Urodynamik2 </w:instrText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instrText>0</w:instrTex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0</w:t>
            </w:r>
            <w:r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9B1DC6" w:rsidRPr="00A4331E" w:rsidTr="00915EB9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DC6" w:rsidRPr="00915EB9" w:rsidRDefault="009B1DC6" w:rsidP="00915EB9">
            <w:pPr>
              <w:pStyle w:val="Listenabsatz"/>
              <w:numPr>
                <w:ilvl w:val="0"/>
                <w:numId w:val="28"/>
              </w:numPr>
              <w:spacing w:line="280" w:lineRule="atLeast"/>
              <w:ind w:left="175" w:hanging="175"/>
              <w:rPr>
                <w:rFonts w:ascii="Arial" w:hAnsi="Arial" w:cs="Arial"/>
                <w:szCs w:val="20"/>
              </w:rPr>
            </w:pPr>
            <w:r w:rsidRPr="00915EB9">
              <w:rPr>
                <w:rFonts w:ascii="Arial" w:hAnsi="Arial" w:cs="Arial"/>
                <w:szCs w:val="20"/>
              </w:rPr>
              <w:t>Videourodynamiken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DC6" w:rsidRPr="00915EB9" w:rsidRDefault="009B1DC6" w:rsidP="00220BB5">
            <w:pPr>
              <w:jc w:val="center"/>
              <w:rPr>
                <w:rFonts w:cs="Arial"/>
                <w:sz w:val="20"/>
                <w:lang w:val="de-DE"/>
              </w:rPr>
            </w:pPr>
            <w:r w:rsidRPr="00915EB9">
              <w:rPr>
                <w:rFonts w:cs="Arial"/>
                <w:sz w:val="20"/>
                <w:lang w:val="de-DE"/>
              </w:rPr>
              <w:t>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1DC6" w:rsidRPr="00915EB9" w:rsidRDefault="009B1DC6" w:rsidP="009B1DC6">
            <w:pPr>
              <w:tabs>
                <w:tab w:val="clear" w:pos="284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Urodynamik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" w:name="Urodynamik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bookmarkStart w:id="3" w:name="_GoBack"/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bookmarkEnd w:id="3"/>
            <w:r>
              <w:rPr>
                <w:rFonts w:cs="Arial"/>
                <w:sz w:val="20"/>
              </w:rPr>
              <w:fldChar w:fldCharType="end"/>
            </w:r>
            <w:bookmarkEnd w:id="2"/>
          </w:p>
        </w:tc>
      </w:tr>
      <w:tr w:rsidR="009B1DC6" w:rsidRPr="00A4331E" w:rsidTr="00915EB9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DC6" w:rsidRPr="00915EB9" w:rsidRDefault="009B1DC6" w:rsidP="00915EB9">
            <w:pPr>
              <w:pStyle w:val="Listenabsatz"/>
              <w:numPr>
                <w:ilvl w:val="0"/>
                <w:numId w:val="28"/>
              </w:numPr>
              <w:spacing w:line="280" w:lineRule="atLeast"/>
              <w:ind w:left="175" w:hanging="175"/>
              <w:rPr>
                <w:rFonts w:ascii="Arial" w:hAnsi="Arial" w:cs="Arial"/>
                <w:szCs w:val="20"/>
              </w:rPr>
            </w:pPr>
            <w:r w:rsidRPr="00915EB9">
              <w:rPr>
                <w:rFonts w:ascii="Arial" w:hAnsi="Arial" w:cs="Arial"/>
                <w:szCs w:val="20"/>
              </w:rPr>
              <w:t>Übrige erweiterte urodynamische Abklärungen von neurogenen Blasenfunktionsstörungen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DC6" w:rsidRPr="00915EB9" w:rsidRDefault="009B1DC6" w:rsidP="00220BB5">
            <w:pPr>
              <w:jc w:val="center"/>
              <w:rPr>
                <w:rFonts w:cs="Arial"/>
                <w:sz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1DC6" w:rsidRPr="00915EB9" w:rsidRDefault="009B1DC6" w:rsidP="009B1DC6">
            <w:pPr>
              <w:tabs>
                <w:tab w:val="clear" w:pos="284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Urodynamik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" w:name="Urodynamik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"/>
            <w:r>
              <w:rPr>
                <w:rFonts w:cs="Arial"/>
                <w:sz w:val="20"/>
              </w:rPr>
              <w:br/>
            </w:r>
          </w:p>
        </w:tc>
      </w:tr>
      <w:tr w:rsidR="009B1DC6" w:rsidRPr="00A4331E" w:rsidTr="008B5E10">
        <w:tc>
          <w:tcPr>
            <w:tcW w:w="74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DC6" w:rsidRPr="00915EB9" w:rsidRDefault="009B1DC6" w:rsidP="00915EB9">
            <w:pPr>
              <w:rPr>
                <w:rFonts w:cs="Arial"/>
                <w:sz w:val="20"/>
                <w:lang w:val="de-DE"/>
              </w:rPr>
            </w:pPr>
            <w:r w:rsidRPr="00915EB9">
              <w:rPr>
                <w:rFonts w:cs="Arial"/>
                <w:sz w:val="20"/>
                <w:lang w:val="de-DE"/>
              </w:rPr>
              <w:t xml:space="preserve">Ultraschalluntersuchungen </w:t>
            </w:r>
          </w:p>
        </w:tc>
        <w:tc>
          <w:tcPr>
            <w:tcW w:w="9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DC6" w:rsidRPr="00915EB9" w:rsidRDefault="009B1DC6" w:rsidP="00220BB5">
            <w:pPr>
              <w:jc w:val="center"/>
              <w:rPr>
                <w:rFonts w:cs="Arial"/>
                <w:sz w:val="20"/>
                <w:lang w:val="de-DE"/>
              </w:rPr>
            </w:pPr>
            <w:r w:rsidRPr="00915EB9">
              <w:rPr>
                <w:rFonts w:cs="Arial"/>
                <w:sz w:val="20"/>
                <w:lang w:val="de-DE"/>
              </w:rPr>
              <w:t>500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B1DC6" w:rsidRPr="00915EB9" w:rsidRDefault="009B1DC6" w:rsidP="00005960">
            <w:pPr>
              <w:tabs>
                <w:tab w:val="clear" w:pos="284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Summe2"/>
                  <w:enabled w:val="0"/>
                  <w:calcOnExit w:val="0"/>
                  <w:textInput>
                    <w:type w:val="calculated"/>
                    <w:default w:val="=Ultraschall1+Ultraschall2+Ultraschall3"/>
                  </w:textInput>
                </w:ffData>
              </w:fldChar>
            </w:r>
            <w:bookmarkStart w:id="5" w:name="Summe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=Ultraschall1+Ultraschall2+Ultraschall3 </w:instrText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instrText>0</w:instrTex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0</w:t>
            </w:r>
            <w:r>
              <w:rPr>
                <w:rFonts w:cs="Arial"/>
                <w:sz w:val="20"/>
              </w:rPr>
              <w:fldChar w:fldCharType="end"/>
            </w:r>
            <w:bookmarkEnd w:id="5"/>
          </w:p>
        </w:tc>
      </w:tr>
      <w:tr w:rsidR="009B1DC6" w:rsidRPr="00A4331E" w:rsidTr="00915EB9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DC6" w:rsidRPr="00915EB9" w:rsidRDefault="009B1DC6" w:rsidP="00915EB9">
            <w:pPr>
              <w:pStyle w:val="Listenabsatz"/>
              <w:numPr>
                <w:ilvl w:val="0"/>
                <w:numId w:val="28"/>
              </w:numPr>
              <w:spacing w:line="280" w:lineRule="atLeast"/>
              <w:ind w:left="175" w:hanging="175"/>
              <w:rPr>
                <w:rFonts w:ascii="Arial" w:hAnsi="Arial" w:cs="Arial"/>
                <w:szCs w:val="20"/>
              </w:rPr>
            </w:pPr>
            <w:r w:rsidRPr="00915EB9">
              <w:rPr>
                <w:rFonts w:ascii="Arial" w:hAnsi="Arial" w:cs="Arial"/>
                <w:szCs w:val="20"/>
              </w:rPr>
              <w:t>Blase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DC6" w:rsidRPr="00915EB9" w:rsidRDefault="009B1DC6" w:rsidP="00220BB5">
            <w:pPr>
              <w:jc w:val="center"/>
              <w:rPr>
                <w:rFonts w:cs="Arial"/>
                <w:sz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1DC6" w:rsidRPr="00915EB9" w:rsidRDefault="009B1DC6" w:rsidP="009B1DC6">
            <w:pPr>
              <w:tabs>
                <w:tab w:val="clear" w:pos="284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Ultraschall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6" w:name="Ultraschall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"/>
          </w:p>
        </w:tc>
      </w:tr>
      <w:tr w:rsidR="009B1DC6" w:rsidRPr="00A4331E" w:rsidTr="00915EB9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DC6" w:rsidRPr="00915EB9" w:rsidRDefault="009B1DC6" w:rsidP="00915EB9">
            <w:pPr>
              <w:pStyle w:val="Listenabsatz"/>
              <w:numPr>
                <w:ilvl w:val="0"/>
                <w:numId w:val="28"/>
              </w:numPr>
              <w:spacing w:line="280" w:lineRule="atLeast"/>
              <w:ind w:left="175" w:hanging="175"/>
              <w:rPr>
                <w:rFonts w:ascii="Arial" w:hAnsi="Arial" w:cs="Arial"/>
                <w:szCs w:val="20"/>
              </w:rPr>
            </w:pPr>
            <w:r w:rsidRPr="00915EB9">
              <w:rPr>
                <w:rFonts w:ascii="Arial" w:hAnsi="Arial" w:cs="Arial"/>
                <w:szCs w:val="20"/>
              </w:rPr>
              <w:t>Nieren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DC6" w:rsidRPr="00915EB9" w:rsidRDefault="009B1DC6" w:rsidP="00220BB5">
            <w:pPr>
              <w:jc w:val="center"/>
              <w:rPr>
                <w:rFonts w:cs="Arial"/>
                <w:sz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1DC6" w:rsidRPr="00915EB9" w:rsidRDefault="009B1DC6" w:rsidP="009B1DC6">
            <w:pPr>
              <w:tabs>
                <w:tab w:val="clear" w:pos="284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Ultraschall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7" w:name="Ultraschall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7"/>
          </w:p>
        </w:tc>
      </w:tr>
      <w:tr w:rsidR="009B1DC6" w:rsidRPr="00A4331E" w:rsidTr="00915EB9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DC6" w:rsidRPr="00915EB9" w:rsidRDefault="009B1DC6" w:rsidP="00915EB9">
            <w:pPr>
              <w:pStyle w:val="Listenabsatz"/>
              <w:numPr>
                <w:ilvl w:val="0"/>
                <w:numId w:val="28"/>
              </w:numPr>
              <w:spacing w:line="280" w:lineRule="atLeast"/>
              <w:ind w:left="175" w:hanging="175"/>
              <w:rPr>
                <w:rFonts w:ascii="Arial" w:hAnsi="Arial" w:cs="Arial"/>
                <w:szCs w:val="20"/>
              </w:rPr>
            </w:pPr>
            <w:r w:rsidRPr="00915EB9">
              <w:rPr>
                <w:rFonts w:ascii="Arial" w:hAnsi="Arial" w:cs="Arial"/>
                <w:szCs w:val="20"/>
              </w:rPr>
              <w:t>Blase und Nieren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DC6" w:rsidRPr="00915EB9" w:rsidRDefault="009B1DC6" w:rsidP="00220BB5">
            <w:pPr>
              <w:jc w:val="center"/>
              <w:rPr>
                <w:rFonts w:cs="Arial"/>
                <w:sz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1DC6" w:rsidRPr="00915EB9" w:rsidRDefault="009B1DC6" w:rsidP="009B1DC6">
            <w:pPr>
              <w:tabs>
                <w:tab w:val="clear" w:pos="284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Ultraschall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8" w:name="Ultraschall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8"/>
          </w:p>
        </w:tc>
      </w:tr>
      <w:tr w:rsidR="009B1DC6" w:rsidRPr="00A4331E" w:rsidTr="008B5E10">
        <w:tc>
          <w:tcPr>
            <w:tcW w:w="74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DC6" w:rsidRPr="00915EB9" w:rsidRDefault="009B1DC6" w:rsidP="00915EB9">
            <w:pPr>
              <w:rPr>
                <w:rFonts w:cs="Arial"/>
                <w:sz w:val="20"/>
                <w:lang w:val="de-DE"/>
              </w:rPr>
            </w:pPr>
            <w:r w:rsidRPr="00915EB9">
              <w:rPr>
                <w:rFonts w:cs="Arial"/>
                <w:sz w:val="20"/>
                <w:lang w:val="de-DE"/>
              </w:rPr>
              <w:t>Neuromodulation</w:t>
            </w:r>
          </w:p>
        </w:tc>
        <w:tc>
          <w:tcPr>
            <w:tcW w:w="9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DC6" w:rsidRPr="00915EB9" w:rsidRDefault="009B1DC6" w:rsidP="00220BB5">
            <w:pPr>
              <w:jc w:val="center"/>
              <w:rPr>
                <w:rFonts w:cs="Arial"/>
                <w:sz w:val="20"/>
                <w:lang w:val="de-DE"/>
              </w:rPr>
            </w:pPr>
            <w:r w:rsidRPr="00915EB9">
              <w:rPr>
                <w:rFonts w:cs="Arial"/>
                <w:sz w:val="20"/>
                <w:lang w:val="de-DE"/>
              </w:rPr>
              <w:t>50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B1DC6" w:rsidRPr="00915EB9" w:rsidRDefault="009B1DC6" w:rsidP="00005960">
            <w:pPr>
              <w:tabs>
                <w:tab w:val="clear" w:pos="284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Summe3"/>
                  <w:enabled w:val="0"/>
                  <w:calcOnExit w:val="0"/>
                  <w:textInput>
                    <w:type w:val="calculated"/>
                    <w:default w:val="=Neuromodulation1+Neuromodulation2"/>
                  </w:textInput>
                </w:ffData>
              </w:fldChar>
            </w:r>
            <w:bookmarkStart w:id="9" w:name="Summe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=Neuromodulation1+Neuromodulation2 </w:instrText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instrText>0</w:instrTex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0</w:t>
            </w:r>
            <w:r>
              <w:rPr>
                <w:rFonts w:cs="Arial"/>
                <w:sz w:val="20"/>
              </w:rPr>
              <w:fldChar w:fldCharType="end"/>
            </w:r>
            <w:bookmarkEnd w:id="9"/>
          </w:p>
        </w:tc>
      </w:tr>
      <w:tr w:rsidR="009B1DC6" w:rsidRPr="00A4331E" w:rsidTr="00915EB9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DC6" w:rsidRPr="00915EB9" w:rsidRDefault="009B1DC6" w:rsidP="00915EB9">
            <w:pPr>
              <w:pStyle w:val="Listenabsatz"/>
              <w:numPr>
                <w:ilvl w:val="0"/>
                <w:numId w:val="28"/>
              </w:numPr>
              <w:spacing w:line="280" w:lineRule="atLeast"/>
              <w:ind w:left="175" w:hanging="175"/>
              <w:rPr>
                <w:rFonts w:ascii="Arial" w:hAnsi="Arial" w:cs="Arial"/>
                <w:szCs w:val="20"/>
              </w:rPr>
            </w:pPr>
            <w:r w:rsidRPr="00915EB9">
              <w:rPr>
                <w:rFonts w:ascii="Arial" w:hAnsi="Arial" w:cs="Arial"/>
                <w:szCs w:val="20"/>
              </w:rPr>
              <w:t>Nicht invasive Neuromodulation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DC6" w:rsidRPr="00915EB9" w:rsidRDefault="009B1DC6" w:rsidP="00220BB5">
            <w:pPr>
              <w:jc w:val="center"/>
              <w:rPr>
                <w:rFonts w:cs="Arial"/>
                <w:sz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1DC6" w:rsidRPr="00915EB9" w:rsidRDefault="009B1DC6" w:rsidP="009B1DC6">
            <w:pPr>
              <w:tabs>
                <w:tab w:val="clear" w:pos="284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Neuromodulation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0" w:name="Neuromodulation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0"/>
          </w:p>
        </w:tc>
      </w:tr>
      <w:tr w:rsidR="009B1DC6" w:rsidRPr="00A4331E" w:rsidTr="00915EB9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DC6" w:rsidRPr="00915EB9" w:rsidRDefault="009B1DC6" w:rsidP="00915EB9">
            <w:pPr>
              <w:pStyle w:val="Listenabsatz"/>
              <w:numPr>
                <w:ilvl w:val="0"/>
                <w:numId w:val="28"/>
              </w:numPr>
              <w:spacing w:line="280" w:lineRule="atLeast"/>
              <w:ind w:left="175" w:hanging="175"/>
              <w:rPr>
                <w:rFonts w:ascii="Arial" w:hAnsi="Arial" w:cs="Arial"/>
                <w:szCs w:val="20"/>
              </w:rPr>
            </w:pPr>
            <w:r w:rsidRPr="00915EB9">
              <w:rPr>
                <w:rFonts w:ascii="Arial" w:hAnsi="Arial" w:cs="Arial"/>
                <w:szCs w:val="20"/>
              </w:rPr>
              <w:t>Invasive Neuromodulation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DC6" w:rsidRPr="00915EB9" w:rsidRDefault="009B1DC6" w:rsidP="00220BB5">
            <w:pPr>
              <w:jc w:val="center"/>
              <w:rPr>
                <w:rFonts w:cs="Arial"/>
                <w:sz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1DC6" w:rsidRPr="00915EB9" w:rsidRDefault="009B1DC6" w:rsidP="009B1DC6">
            <w:pPr>
              <w:tabs>
                <w:tab w:val="clear" w:pos="284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Neuromodulation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1" w:name="Neuromodulation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1"/>
          </w:p>
        </w:tc>
      </w:tr>
      <w:tr w:rsidR="009B1DC6" w:rsidRPr="00A4331E" w:rsidTr="008B5E10">
        <w:tc>
          <w:tcPr>
            <w:tcW w:w="74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DC6" w:rsidRPr="00915EB9" w:rsidRDefault="009B1DC6" w:rsidP="00915EB9">
            <w:pPr>
              <w:rPr>
                <w:rFonts w:cs="Arial"/>
                <w:sz w:val="20"/>
                <w:lang w:val="de-DE"/>
              </w:rPr>
            </w:pPr>
            <w:r w:rsidRPr="00915EB9">
              <w:rPr>
                <w:rFonts w:cs="Arial"/>
                <w:sz w:val="20"/>
                <w:lang w:val="de-DE"/>
              </w:rPr>
              <w:t>Botulinum-Toxin-Injektionen</w:t>
            </w:r>
          </w:p>
        </w:tc>
        <w:tc>
          <w:tcPr>
            <w:tcW w:w="99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DC6" w:rsidRPr="00915EB9" w:rsidRDefault="009B1DC6" w:rsidP="00220BB5">
            <w:pPr>
              <w:jc w:val="center"/>
              <w:rPr>
                <w:rFonts w:cs="Arial"/>
                <w:sz w:val="20"/>
                <w:lang w:val="de-DE"/>
              </w:rPr>
            </w:pPr>
            <w:r w:rsidRPr="00915EB9">
              <w:rPr>
                <w:rFonts w:cs="Arial"/>
                <w:sz w:val="20"/>
                <w:lang w:val="de-DE"/>
              </w:rPr>
              <w:t>50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B1DC6" w:rsidRPr="00915EB9" w:rsidRDefault="009B1DC6" w:rsidP="00005960">
            <w:pPr>
              <w:tabs>
                <w:tab w:val="clear" w:pos="284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Summe4"/>
                  <w:enabled w:val="0"/>
                  <w:calcOnExit w:val="0"/>
                  <w:textInput>
                    <w:type w:val="calculated"/>
                    <w:default w:val="=Botulinum1+Botulinum2+Botulinum3"/>
                  </w:textInput>
                </w:ffData>
              </w:fldChar>
            </w:r>
            <w:bookmarkStart w:id="12" w:name="Summe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  <w:fldChar w:fldCharType="begin"/>
            </w:r>
            <w:r>
              <w:rPr>
                <w:rFonts w:cs="Arial"/>
                <w:sz w:val="20"/>
              </w:rPr>
              <w:instrText xml:space="preserve"> =Botulinum1+Botulinum2+Botulinum3 </w:instrText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instrText>0</w:instrText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0</w:t>
            </w:r>
            <w:r>
              <w:rPr>
                <w:rFonts w:cs="Arial"/>
                <w:sz w:val="20"/>
              </w:rPr>
              <w:fldChar w:fldCharType="end"/>
            </w:r>
            <w:bookmarkEnd w:id="12"/>
          </w:p>
        </w:tc>
      </w:tr>
      <w:tr w:rsidR="009B1DC6" w:rsidRPr="00A4331E" w:rsidTr="00915EB9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DC6" w:rsidRPr="00915EB9" w:rsidRDefault="009B1DC6" w:rsidP="00915EB9">
            <w:pPr>
              <w:pStyle w:val="Listenabsatz"/>
              <w:numPr>
                <w:ilvl w:val="0"/>
                <w:numId w:val="28"/>
              </w:numPr>
              <w:spacing w:line="280" w:lineRule="atLeast"/>
              <w:ind w:left="175" w:hanging="175"/>
              <w:rPr>
                <w:rFonts w:ascii="Arial" w:hAnsi="Arial" w:cs="Arial"/>
                <w:szCs w:val="20"/>
              </w:rPr>
            </w:pPr>
            <w:r w:rsidRPr="00915EB9">
              <w:rPr>
                <w:rFonts w:ascii="Arial" w:hAnsi="Arial" w:cs="Arial"/>
                <w:szCs w:val="20"/>
              </w:rPr>
              <w:t>Botulinum-Toxin-Injektionen in M. detrusor vesicae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DC6" w:rsidRPr="00915EB9" w:rsidRDefault="009B1DC6" w:rsidP="00220BB5">
            <w:pPr>
              <w:jc w:val="center"/>
              <w:rPr>
                <w:rFonts w:cs="Arial"/>
                <w:sz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1DC6" w:rsidRPr="00915EB9" w:rsidRDefault="009B1DC6" w:rsidP="009B1DC6">
            <w:pPr>
              <w:tabs>
                <w:tab w:val="clear" w:pos="284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Botulinum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3" w:name="Botulinum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3"/>
          </w:p>
        </w:tc>
      </w:tr>
      <w:tr w:rsidR="009B1DC6" w:rsidRPr="00A4331E" w:rsidTr="00915EB9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DC6" w:rsidRPr="00915EB9" w:rsidRDefault="009B1DC6" w:rsidP="00915EB9">
            <w:pPr>
              <w:pStyle w:val="Listenabsatz"/>
              <w:numPr>
                <w:ilvl w:val="0"/>
                <w:numId w:val="28"/>
              </w:numPr>
              <w:spacing w:line="280" w:lineRule="atLeast"/>
              <w:ind w:left="175" w:hanging="175"/>
              <w:rPr>
                <w:rFonts w:ascii="Arial" w:hAnsi="Arial" w:cs="Arial"/>
                <w:szCs w:val="20"/>
              </w:rPr>
            </w:pPr>
            <w:r w:rsidRPr="00915EB9">
              <w:rPr>
                <w:rFonts w:ascii="Arial" w:hAnsi="Arial" w:cs="Arial"/>
                <w:szCs w:val="20"/>
              </w:rPr>
              <w:t>Botulinum-Toxin-Injektionen in M. sphincter urethrae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DC6" w:rsidRPr="00915EB9" w:rsidRDefault="009B1DC6" w:rsidP="00220BB5">
            <w:pPr>
              <w:jc w:val="center"/>
              <w:rPr>
                <w:rFonts w:cs="Arial"/>
                <w:sz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1DC6" w:rsidRPr="00915EB9" w:rsidRDefault="009B1DC6" w:rsidP="009B1DC6">
            <w:pPr>
              <w:tabs>
                <w:tab w:val="clear" w:pos="284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Botulinum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4" w:name="Botulinum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4"/>
          </w:p>
        </w:tc>
      </w:tr>
      <w:tr w:rsidR="009B1DC6" w:rsidRPr="00A4331E" w:rsidTr="00915EB9">
        <w:tc>
          <w:tcPr>
            <w:tcW w:w="7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DC6" w:rsidRPr="00915EB9" w:rsidRDefault="009B1DC6" w:rsidP="00915EB9">
            <w:pPr>
              <w:pStyle w:val="Listenabsatz"/>
              <w:numPr>
                <w:ilvl w:val="0"/>
                <w:numId w:val="28"/>
              </w:numPr>
              <w:spacing w:line="280" w:lineRule="atLeast"/>
              <w:ind w:left="175" w:hanging="175"/>
              <w:rPr>
                <w:rFonts w:ascii="Arial" w:hAnsi="Arial" w:cs="Arial"/>
                <w:szCs w:val="20"/>
              </w:rPr>
            </w:pPr>
            <w:r w:rsidRPr="00915EB9">
              <w:rPr>
                <w:rFonts w:ascii="Arial" w:hAnsi="Arial" w:cs="Arial"/>
                <w:szCs w:val="20"/>
              </w:rPr>
              <w:t>Botulinum-Toxin-Injektionen in M. detrusor vesicae und M. sphincter urethrae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DC6" w:rsidRPr="00915EB9" w:rsidRDefault="009B1DC6" w:rsidP="00220BB5">
            <w:pPr>
              <w:jc w:val="center"/>
              <w:rPr>
                <w:rFonts w:cs="Arial"/>
                <w:sz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1DC6" w:rsidRPr="00915EB9" w:rsidRDefault="009B1DC6" w:rsidP="009B1DC6">
            <w:pPr>
              <w:tabs>
                <w:tab w:val="clear" w:pos="284"/>
              </w:tabs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Botulinum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5" w:name="Botulinum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5"/>
          </w:p>
        </w:tc>
      </w:tr>
    </w:tbl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296775" w:rsidRDefault="00296775" w:rsidP="00191362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296775" w:rsidRDefault="00296775" w:rsidP="00191362">
      <w:pPr>
        <w:tabs>
          <w:tab w:val="left" w:pos="2552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Der/die Leiter/in der Weiterbildungsstätte bestätigt mit seiner/ihrer Unterschrift, dass Herr/Frau</w:t>
      </w:r>
      <w:r w:rsidR="00D26781">
        <w:rPr>
          <w:sz w:val="24"/>
          <w:szCs w:val="24"/>
        </w:rPr>
        <w:t xml:space="preserve"> </w:t>
      </w:r>
      <w:r w:rsidR="00D26781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6" w:name="Text3"/>
      <w:r w:rsidR="00D26781">
        <w:rPr>
          <w:sz w:val="24"/>
          <w:szCs w:val="24"/>
        </w:rPr>
        <w:instrText xml:space="preserve"> FORMTEXT </w:instrText>
      </w:r>
      <w:r w:rsidR="00D26781">
        <w:rPr>
          <w:sz w:val="24"/>
          <w:szCs w:val="24"/>
        </w:rPr>
      </w:r>
      <w:r w:rsidR="00D26781">
        <w:rPr>
          <w:sz w:val="24"/>
          <w:szCs w:val="24"/>
        </w:rPr>
        <w:fldChar w:fldCharType="separate"/>
      </w:r>
      <w:r w:rsidR="00D26781">
        <w:rPr>
          <w:noProof/>
          <w:sz w:val="24"/>
          <w:szCs w:val="24"/>
        </w:rPr>
        <w:t> </w:t>
      </w:r>
      <w:r w:rsidR="00D26781">
        <w:rPr>
          <w:noProof/>
          <w:sz w:val="24"/>
          <w:szCs w:val="24"/>
        </w:rPr>
        <w:t> </w:t>
      </w:r>
      <w:r w:rsidR="00D26781">
        <w:rPr>
          <w:noProof/>
          <w:sz w:val="24"/>
          <w:szCs w:val="24"/>
        </w:rPr>
        <w:t> </w:t>
      </w:r>
      <w:r w:rsidR="00D26781">
        <w:rPr>
          <w:noProof/>
          <w:sz w:val="24"/>
          <w:szCs w:val="24"/>
        </w:rPr>
        <w:t> </w:t>
      </w:r>
      <w:r w:rsidR="00D26781">
        <w:rPr>
          <w:noProof/>
          <w:sz w:val="24"/>
          <w:szCs w:val="24"/>
        </w:rPr>
        <w:t> </w:t>
      </w:r>
      <w:r w:rsidR="00D26781">
        <w:rPr>
          <w:sz w:val="24"/>
          <w:szCs w:val="24"/>
        </w:rPr>
        <w:fldChar w:fldCharType="end"/>
      </w:r>
      <w:bookmarkEnd w:id="16"/>
      <w:r w:rsidR="00D267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im Zeitraum vom </w:t>
      </w:r>
      <w:r w:rsidR="00D26781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7" w:name="Text4"/>
      <w:r w:rsidR="00D26781">
        <w:rPr>
          <w:sz w:val="24"/>
          <w:szCs w:val="24"/>
        </w:rPr>
        <w:instrText xml:space="preserve"> FORMTEXT </w:instrText>
      </w:r>
      <w:r w:rsidR="00D26781">
        <w:rPr>
          <w:sz w:val="24"/>
          <w:szCs w:val="24"/>
        </w:rPr>
      </w:r>
      <w:r w:rsidR="00D26781">
        <w:rPr>
          <w:sz w:val="24"/>
          <w:szCs w:val="24"/>
        </w:rPr>
        <w:fldChar w:fldCharType="separate"/>
      </w:r>
      <w:r w:rsidR="00D26781">
        <w:rPr>
          <w:noProof/>
          <w:sz w:val="24"/>
          <w:szCs w:val="24"/>
        </w:rPr>
        <w:t> </w:t>
      </w:r>
      <w:r w:rsidR="00D26781">
        <w:rPr>
          <w:noProof/>
          <w:sz w:val="24"/>
          <w:szCs w:val="24"/>
        </w:rPr>
        <w:t> </w:t>
      </w:r>
      <w:r w:rsidR="00D26781">
        <w:rPr>
          <w:noProof/>
          <w:sz w:val="24"/>
          <w:szCs w:val="24"/>
        </w:rPr>
        <w:t> </w:t>
      </w:r>
      <w:r w:rsidR="00D26781">
        <w:rPr>
          <w:noProof/>
          <w:sz w:val="24"/>
          <w:szCs w:val="24"/>
        </w:rPr>
        <w:t> </w:t>
      </w:r>
      <w:r w:rsidR="00D26781">
        <w:rPr>
          <w:noProof/>
          <w:sz w:val="24"/>
          <w:szCs w:val="24"/>
        </w:rPr>
        <w:t> </w:t>
      </w:r>
      <w:r w:rsidR="00D26781"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 xml:space="preserve">  bis </w:t>
      </w:r>
      <w:r w:rsidR="00D26781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8" w:name="Text5"/>
      <w:r w:rsidR="00D26781">
        <w:rPr>
          <w:sz w:val="24"/>
          <w:szCs w:val="24"/>
        </w:rPr>
        <w:instrText xml:space="preserve"> FORMTEXT </w:instrText>
      </w:r>
      <w:r w:rsidR="00D26781">
        <w:rPr>
          <w:sz w:val="24"/>
          <w:szCs w:val="24"/>
        </w:rPr>
      </w:r>
      <w:r w:rsidR="00D26781">
        <w:rPr>
          <w:sz w:val="24"/>
          <w:szCs w:val="24"/>
        </w:rPr>
        <w:fldChar w:fldCharType="separate"/>
      </w:r>
      <w:r w:rsidR="00D26781">
        <w:rPr>
          <w:noProof/>
          <w:sz w:val="24"/>
          <w:szCs w:val="24"/>
        </w:rPr>
        <w:t> </w:t>
      </w:r>
      <w:r w:rsidR="00D26781">
        <w:rPr>
          <w:noProof/>
          <w:sz w:val="24"/>
          <w:szCs w:val="24"/>
        </w:rPr>
        <w:t> </w:t>
      </w:r>
      <w:r w:rsidR="00D26781">
        <w:rPr>
          <w:noProof/>
          <w:sz w:val="24"/>
          <w:szCs w:val="24"/>
        </w:rPr>
        <w:t> </w:t>
      </w:r>
      <w:r w:rsidR="00D26781">
        <w:rPr>
          <w:noProof/>
          <w:sz w:val="24"/>
          <w:szCs w:val="24"/>
        </w:rPr>
        <w:t> </w:t>
      </w:r>
      <w:r w:rsidR="00D26781">
        <w:rPr>
          <w:noProof/>
          <w:sz w:val="24"/>
          <w:szCs w:val="24"/>
        </w:rPr>
        <w:t> </w:t>
      </w:r>
      <w:r w:rsidR="00D26781">
        <w:rPr>
          <w:sz w:val="24"/>
          <w:szCs w:val="24"/>
        </w:rPr>
        <w:fldChar w:fldCharType="end"/>
      </w:r>
      <w:bookmarkEnd w:id="18"/>
      <w:r>
        <w:rPr>
          <w:sz w:val="24"/>
          <w:szCs w:val="24"/>
        </w:rPr>
        <w:t xml:space="preserve">  in der Funktion eines Weiterbildungskandidaten vorerwähnte Fertigkeiten bzw. Eingriffe ausgeführt hat:   </w:t>
      </w:r>
    </w:p>
    <w:p w:rsidR="00296775" w:rsidRDefault="00296775" w:rsidP="00191362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191362" w:rsidRDefault="00191362" w:rsidP="00191362">
      <w:pPr>
        <w:tabs>
          <w:tab w:val="left" w:pos="2552"/>
          <w:tab w:val="left" w:pos="5103"/>
        </w:tabs>
        <w:rPr>
          <w:sz w:val="24"/>
          <w:szCs w:val="24"/>
        </w:rPr>
      </w:pPr>
      <w:r w:rsidRPr="00191362">
        <w:rPr>
          <w:sz w:val="24"/>
          <w:szCs w:val="24"/>
        </w:rPr>
        <w:t>Unterschrift und/oder Stempel</w:t>
      </w:r>
    </w:p>
    <w:p w:rsidR="00296775" w:rsidRPr="00191362" w:rsidRDefault="00296775" w:rsidP="00191362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296775" w:rsidRDefault="00296775" w:rsidP="00191362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296775" w:rsidRDefault="00296775" w:rsidP="00191362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296775" w:rsidRDefault="00296775" w:rsidP="00191362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267B6B" w:rsidRDefault="00191362" w:rsidP="00296775">
      <w:pPr>
        <w:tabs>
          <w:tab w:val="left" w:pos="2552"/>
          <w:tab w:val="left" w:pos="5103"/>
        </w:tabs>
        <w:rPr>
          <w:sz w:val="24"/>
          <w:szCs w:val="24"/>
        </w:rPr>
      </w:pPr>
      <w:r w:rsidRPr="00191362">
        <w:rPr>
          <w:sz w:val="24"/>
          <w:szCs w:val="24"/>
        </w:rPr>
        <w:t>Ort, Datum</w:t>
      </w:r>
    </w:p>
    <w:p w:rsidR="00E02BD2" w:rsidRPr="00EC7101" w:rsidRDefault="00E02BD2" w:rsidP="00296775">
      <w:pPr>
        <w:tabs>
          <w:tab w:val="left" w:pos="2552"/>
          <w:tab w:val="left" w:pos="5103"/>
        </w:tabs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9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 xml:space="preserve"> </w:t>
      </w:r>
      <w:r w:rsidR="009F4F6F">
        <w:fldChar w:fldCharType="begin">
          <w:ffData>
            <w:name w:val=""/>
            <w:enabled/>
            <w:calcOnExit w:val="0"/>
            <w:textInput/>
          </w:ffData>
        </w:fldChar>
      </w:r>
      <w:r w:rsidR="009F4F6F">
        <w:instrText xml:space="preserve"> FORMTEXT </w:instrText>
      </w:r>
      <w:r w:rsidR="009F4F6F">
        <w:fldChar w:fldCharType="separate"/>
      </w:r>
      <w:r w:rsidR="009F4F6F">
        <w:rPr>
          <w:noProof/>
        </w:rPr>
        <w:t> </w:t>
      </w:r>
      <w:r w:rsidR="009F4F6F">
        <w:rPr>
          <w:noProof/>
        </w:rPr>
        <w:t> </w:t>
      </w:r>
      <w:r w:rsidR="009F4F6F">
        <w:rPr>
          <w:noProof/>
        </w:rPr>
        <w:t> </w:t>
      </w:r>
      <w:r w:rsidR="009F4F6F">
        <w:rPr>
          <w:noProof/>
        </w:rPr>
        <w:t> </w:t>
      </w:r>
      <w:r w:rsidR="009F4F6F">
        <w:rPr>
          <w:noProof/>
        </w:rPr>
        <w:t> </w:t>
      </w:r>
      <w:r w:rsidR="009F4F6F">
        <w:fldChar w:fldCharType="end"/>
      </w:r>
    </w:p>
    <w:sectPr w:rsidR="00E02BD2" w:rsidRPr="00EC7101" w:rsidSect="00BD3D3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35" w:right="1247" w:bottom="1418" w:left="1418" w:header="68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73C" w:rsidRDefault="006C173C">
      <w:r>
        <w:separator/>
      </w:r>
    </w:p>
  </w:endnote>
  <w:endnote w:type="continuationSeparator" w:id="0">
    <w:p w:rsidR="006C173C" w:rsidRDefault="006C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7C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altName w:val="Tahoma"/>
    <w:panose1 w:val="00000000000000000000"/>
    <w:charset w:val="00"/>
    <w:family w:val="roman"/>
    <w:notTrueType/>
    <w:pitch w:val="default"/>
    <w:sig w:usb0="00200065" w:usb1="0054004C" w:usb2="00340020" w:usb3="00200035" w:csb0="0069004C" w:csb1="00680067"/>
  </w:font>
  <w:font w:name="RotisSansSerif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T 45 Light">
    <w:charset w:val="00"/>
    <w:family w:val="swiss"/>
    <w:pitch w:val="variable"/>
    <w:sig w:usb0="80000027" w:usb1="00000000" w:usb2="00000000" w:usb3="00000000" w:csb0="00000001" w:csb1="00000000"/>
  </w:font>
  <w:font w:name="Stone Sans ITC TT">
    <w:charset w:val="00"/>
    <w:family w:val="auto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Andale Mono"/>
    <w:charset w:val="00"/>
    <w:family w:val="swiss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8C" w:rsidRPr="00970504" w:rsidRDefault="00EE508C" w:rsidP="00CA4E56">
    <w:pPr>
      <w:pStyle w:val="Fusszeile2"/>
      <w:tabs>
        <w:tab w:val="right" w:pos="9214"/>
      </w:tabs>
    </w:pPr>
    <w:r w:rsidRPr="00E45EBB">
      <w:rPr>
        <w:lang w:val="fr-FR"/>
      </w:rPr>
      <w:t xml:space="preserve">SIWF </w:t>
    </w:r>
    <w:r>
      <w:rPr>
        <w:lang w:val="fr-FR"/>
      </w:rPr>
      <w:t xml:space="preserve"> </w:t>
    </w:r>
    <w:r w:rsidRPr="00DD750E">
      <w:rPr>
        <w:spacing w:val="3"/>
        <w:position w:val="1"/>
        <w:lang w:val="fr-FR"/>
      </w:rPr>
      <w:t>|</w:t>
    </w:r>
    <w:r w:rsidRPr="00E45EBB">
      <w:rPr>
        <w:lang w:val="fr-FR"/>
      </w:rPr>
      <w:t xml:space="preserve">  ISFM </w:t>
    </w:r>
    <w:r>
      <w:rPr>
        <w:lang w:val="fr-FR"/>
      </w:rPr>
      <w:t xml:space="preserve"> </w:t>
    </w:r>
    <w:r w:rsidRPr="00DD750E">
      <w:rPr>
        <w:spacing w:val="3"/>
        <w:position w:val="1"/>
      </w:rPr>
      <w:t>|</w:t>
    </w:r>
    <w:r w:rsidRPr="00BB0C7D">
      <w:t xml:space="preserve">  </w:t>
    </w:r>
    <w:smartTag w:uri="urn:schemas-microsoft-com:office:smarttags" w:element="PersonName">
      <w:r w:rsidRPr="00BB0C7D">
        <w:t>siwf@fmh.ch</w:t>
      </w:r>
    </w:smartTag>
    <w:r w:rsidRPr="00BB0C7D">
      <w:t xml:space="preserve">  </w:t>
    </w:r>
    <w:r w:rsidRPr="00DD750E">
      <w:rPr>
        <w:spacing w:val="3"/>
        <w:position w:val="1"/>
      </w:rPr>
      <w:t>|</w:t>
    </w:r>
    <w:r w:rsidRPr="00BB0C7D">
      <w:t xml:space="preserve">  </w:t>
    </w:r>
    <w:hyperlink r:id="rId1" w:history="1">
      <w:r w:rsidRPr="00886482">
        <w:rPr>
          <w:rStyle w:val="Hyperlink"/>
        </w:rPr>
        <w:t>www.siwf.ch</w:t>
      </w:r>
    </w:hyperlink>
    <w:r w:rsidRPr="00970504">
      <w:tab/>
    </w:r>
    <w:r w:rsidRPr="00970504">
      <w:fldChar w:fldCharType="begin"/>
    </w:r>
    <w:r w:rsidRPr="00970504">
      <w:instrText xml:space="preserve"> PAGE </w:instrText>
    </w:r>
    <w:r w:rsidRPr="00970504">
      <w:fldChar w:fldCharType="separate"/>
    </w:r>
    <w:r w:rsidR="00E02BD2">
      <w:rPr>
        <w:noProof/>
      </w:rPr>
      <w:t>2</w:t>
    </w:r>
    <w:r w:rsidRPr="00970504">
      <w:fldChar w:fldCharType="end"/>
    </w:r>
    <w:r w:rsidRPr="00970504">
      <w:t xml:space="preserve"> / </w:t>
    </w:r>
    <w:r w:rsidR="006C173C">
      <w:fldChar w:fldCharType="begin"/>
    </w:r>
    <w:r w:rsidR="006C173C">
      <w:instrText xml:space="preserve"> NUMPAGES </w:instrText>
    </w:r>
    <w:r w:rsidR="006C173C">
      <w:fldChar w:fldCharType="separate"/>
    </w:r>
    <w:r w:rsidR="00464CE3">
      <w:rPr>
        <w:noProof/>
      </w:rPr>
      <w:t>1</w:t>
    </w:r>
    <w:r w:rsidR="006C173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E3" w:rsidRPr="00464CE3" w:rsidRDefault="00464CE3" w:rsidP="00464CE3">
    <w:pPr>
      <w:pStyle w:val="Fusszeile2"/>
      <w:spacing w:line="240" w:lineRule="auto"/>
      <w:rPr>
        <w:color w:val="3C5587"/>
        <w:spacing w:val="3"/>
        <w:szCs w:val="14"/>
      </w:rPr>
    </w:pPr>
    <w:r w:rsidRPr="00464CE3">
      <w:rPr>
        <w:color w:val="3C5587"/>
        <w:spacing w:val="3"/>
        <w:szCs w:val="14"/>
      </w:rPr>
      <w:t xml:space="preserve">SIWF Schweizerisches Institut für ärztliche Weiter- und Fortbildung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ISFM Institut </w:t>
    </w:r>
    <w:proofErr w:type="spellStart"/>
    <w:r w:rsidRPr="00464CE3">
      <w:rPr>
        <w:color w:val="3C5587"/>
        <w:spacing w:val="3"/>
        <w:szCs w:val="14"/>
      </w:rPr>
      <w:t>suisse</w:t>
    </w:r>
    <w:proofErr w:type="spellEnd"/>
    <w:r w:rsidRPr="00464CE3">
      <w:rPr>
        <w:color w:val="3C5587"/>
        <w:spacing w:val="3"/>
        <w:szCs w:val="14"/>
      </w:rPr>
      <w:t xml:space="preserve"> </w:t>
    </w:r>
    <w:proofErr w:type="spellStart"/>
    <w:r w:rsidRPr="00464CE3">
      <w:rPr>
        <w:color w:val="3C5587"/>
        <w:spacing w:val="3"/>
        <w:szCs w:val="14"/>
      </w:rPr>
      <w:t>pour</w:t>
    </w:r>
    <w:proofErr w:type="spellEnd"/>
    <w:r w:rsidRPr="00464CE3">
      <w:rPr>
        <w:color w:val="3C5587"/>
        <w:spacing w:val="3"/>
        <w:szCs w:val="14"/>
      </w:rPr>
      <w:t xml:space="preserve"> la </w:t>
    </w:r>
    <w:proofErr w:type="spellStart"/>
    <w:r w:rsidRPr="00464CE3">
      <w:rPr>
        <w:color w:val="3C5587"/>
        <w:spacing w:val="3"/>
        <w:szCs w:val="14"/>
      </w:rPr>
      <w:t>formation</w:t>
    </w:r>
    <w:proofErr w:type="spellEnd"/>
    <w:r w:rsidRPr="00464CE3">
      <w:rPr>
        <w:color w:val="3C5587"/>
        <w:spacing w:val="3"/>
        <w:szCs w:val="14"/>
      </w:rPr>
      <w:t xml:space="preserve"> </w:t>
    </w:r>
    <w:proofErr w:type="spellStart"/>
    <w:r w:rsidRPr="00464CE3">
      <w:rPr>
        <w:color w:val="3C5587"/>
        <w:spacing w:val="3"/>
        <w:szCs w:val="14"/>
      </w:rPr>
      <w:t>médicale</w:t>
    </w:r>
    <w:proofErr w:type="spellEnd"/>
    <w:r w:rsidRPr="00464CE3">
      <w:rPr>
        <w:color w:val="3C5587"/>
        <w:spacing w:val="3"/>
        <w:szCs w:val="14"/>
      </w:rPr>
      <w:t xml:space="preserve"> </w:t>
    </w:r>
    <w:proofErr w:type="spellStart"/>
    <w:r w:rsidRPr="00464CE3">
      <w:rPr>
        <w:color w:val="3C5587"/>
        <w:spacing w:val="3"/>
        <w:szCs w:val="14"/>
      </w:rPr>
      <w:t>postgraduée</w:t>
    </w:r>
    <w:proofErr w:type="spellEnd"/>
    <w:r w:rsidRPr="00464CE3">
      <w:rPr>
        <w:color w:val="3C5587"/>
        <w:spacing w:val="3"/>
        <w:szCs w:val="14"/>
      </w:rPr>
      <w:t xml:space="preserve"> et </w:t>
    </w:r>
    <w:proofErr w:type="spellStart"/>
    <w:r w:rsidRPr="00464CE3">
      <w:rPr>
        <w:color w:val="3C5587"/>
        <w:spacing w:val="3"/>
        <w:szCs w:val="14"/>
      </w:rPr>
      <w:t>continue</w:t>
    </w:r>
    <w:proofErr w:type="spellEnd"/>
  </w:p>
  <w:p w:rsidR="00EE508C" w:rsidRPr="00464CE3" w:rsidRDefault="00464CE3" w:rsidP="00464CE3">
    <w:pPr>
      <w:pStyle w:val="Fusszeile2"/>
      <w:spacing w:line="240" w:lineRule="auto"/>
      <w:rPr>
        <w:spacing w:val="3"/>
        <w:szCs w:val="14"/>
      </w:rPr>
    </w:pPr>
    <w:r w:rsidRPr="00464CE3">
      <w:rPr>
        <w:color w:val="3C5587"/>
        <w:spacing w:val="3"/>
        <w:szCs w:val="14"/>
      </w:rPr>
      <w:t xml:space="preserve">FMH  |  Elfenstrasse 18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Postfach 300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3000 Bern 15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Telefon +41 31 359 11 11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Fax +41 31 359 11 12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siwf@fmh.ch  </w:t>
    </w:r>
    <w:r w:rsidRPr="00464CE3">
      <w:rPr>
        <w:color w:val="3C5587"/>
        <w:spacing w:val="3"/>
        <w:position w:val="1"/>
        <w:szCs w:val="14"/>
      </w:rPr>
      <w:t>|</w:t>
    </w:r>
    <w:r w:rsidRPr="00464CE3">
      <w:rPr>
        <w:color w:val="3C5587"/>
        <w:spacing w:val="3"/>
        <w:szCs w:val="14"/>
      </w:rPr>
      <w:t xml:space="preserve">  www.siwf.ch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73C" w:rsidRDefault="006C173C">
      <w:pPr>
        <w:rPr>
          <w:sz w:val="24"/>
        </w:rPr>
      </w:pPr>
      <w:r>
        <w:separator/>
      </w:r>
    </w:p>
  </w:footnote>
  <w:footnote w:type="continuationSeparator" w:id="0">
    <w:p w:rsidR="006C173C" w:rsidRDefault="006C1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71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239"/>
      <w:gridCol w:w="3032"/>
    </w:tblGrid>
    <w:tr w:rsidR="00EE508C" w:rsidTr="00727C30">
      <w:trPr>
        <w:trHeight w:val="497"/>
      </w:trPr>
      <w:tc>
        <w:tcPr>
          <w:tcW w:w="6239" w:type="dxa"/>
          <w:shd w:val="clear" w:color="auto" w:fill="auto"/>
        </w:tcPr>
        <w:p w:rsidR="00EE508C" w:rsidRDefault="00EE508C" w:rsidP="003977F3">
          <w:pPr>
            <w:pStyle w:val="Kopfzeile"/>
          </w:pPr>
        </w:p>
      </w:tc>
      <w:tc>
        <w:tcPr>
          <w:tcW w:w="3032" w:type="dxa"/>
          <w:vMerge w:val="restart"/>
          <w:shd w:val="clear" w:color="auto" w:fill="auto"/>
        </w:tcPr>
        <w:p w:rsidR="00EE508C" w:rsidRDefault="00EE508C" w:rsidP="003977F3">
          <w:pPr>
            <w:pStyle w:val="Kopfzeile"/>
          </w:pPr>
        </w:p>
      </w:tc>
    </w:tr>
    <w:tr w:rsidR="00EE508C" w:rsidTr="00727C30">
      <w:trPr>
        <w:trHeight w:val="496"/>
      </w:trPr>
      <w:tc>
        <w:tcPr>
          <w:tcW w:w="6239" w:type="dxa"/>
          <w:shd w:val="clear" w:color="auto" w:fill="auto"/>
        </w:tcPr>
        <w:p w:rsidR="00EE508C" w:rsidRPr="00F5575A" w:rsidRDefault="00EE508C" w:rsidP="00F5575A">
          <w:pPr>
            <w:pStyle w:val="Kopfzeile2"/>
          </w:pPr>
        </w:p>
      </w:tc>
      <w:tc>
        <w:tcPr>
          <w:tcW w:w="3032" w:type="dxa"/>
          <w:vMerge/>
          <w:shd w:val="clear" w:color="auto" w:fill="auto"/>
        </w:tcPr>
        <w:p w:rsidR="00EE508C" w:rsidRDefault="00EE508C" w:rsidP="003977F3">
          <w:pPr>
            <w:pStyle w:val="Kopfzeile"/>
          </w:pPr>
        </w:p>
      </w:tc>
    </w:tr>
  </w:tbl>
  <w:p w:rsidR="00EE508C" w:rsidRPr="00267B6B" w:rsidRDefault="00EE508C" w:rsidP="00267B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464CE3" w:rsidTr="006263C8">
      <w:trPr>
        <w:trHeight w:val="1421"/>
      </w:trPr>
      <w:tc>
        <w:tcPr>
          <w:tcW w:w="3307" w:type="dxa"/>
        </w:tcPr>
        <w:p w:rsidR="00464CE3" w:rsidRDefault="00464CE3" w:rsidP="006263C8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1BC75437" wp14:editId="48F6936D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464CE3" w:rsidRDefault="00464CE3" w:rsidP="006263C8">
          <w:pPr>
            <w:pStyle w:val="Kopfzeile"/>
            <w:spacing w:after="1080"/>
          </w:pPr>
        </w:p>
      </w:tc>
      <w:tc>
        <w:tcPr>
          <w:tcW w:w="3451" w:type="dxa"/>
        </w:tcPr>
        <w:p w:rsidR="00464CE3" w:rsidRDefault="00464CE3" w:rsidP="006263C8">
          <w:pPr>
            <w:pStyle w:val="Kopfzeile"/>
            <w:spacing w:after="1080"/>
          </w:pPr>
        </w:p>
      </w:tc>
    </w:tr>
  </w:tbl>
  <w:p w:rsidR="00EE508C" w:rsidRDefault="00EE508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6039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9883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44E5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A4C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D04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92FD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F20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C229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2C0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AC7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E16DE"/>
    <w:multiLevelType w:val="singleLevel"/>
    <w:tmpl w:val="A25E805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1">
    <w:nsid w:val="0BCD6D4C"/>
    <w:multiLevelType w:val="singleLevel"/>
    <w:tmpl w:val="C10EDE2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2">
    <w:nsid w:val="1C8B2BF9"/>
    <w:multiLevelType w:val="singleLevel"/>
    <w:tmpl w:val="09484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232693B"/>
    <w:multiLevelType w:val="singleLevel"/>
    <w:tmpl w:val="FAE85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4C4E5F"/>
    <w:multiLevelType w:val="singleLevel"/>
    <w:tmpl w:val="CAAA67D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5">
    <w:nsid w:val="496161CD"/>
    <w:multiLevelType w:val="multilevel"/>
    <w:tmpl w:val="CA70B416"/>
    <w:lvl w:ilvl="0">
      <w:start w:val="1"/>
      <w:numFmt w:val="bullet"/>
      <w:lvlText w:val=""/>
      <w:lvlJc w:val="left"/>
      <w:pPr>
        <w:tabs>
          <w:tab w:val="num" w:pos="360"/>
        </w:tabs>
        <w:ind w:left="-284" w:firstLine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644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4FB47569"/>
    <w:multiLevelType w:val="singleLevel"/>
    <w:tmpl w:val="821CE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FF94E03"/>
    <w:multiLevelType w:val="singleLevel"/>
    <w:tmpl w:val="91E8D988"/>
    <w:lvl w:ilvl="0">
      <w:numFmt w:val="bullet"/>
      <w:pStyle w:val="Linie"/>
      <w:lvlText w:val="–"/>
      <w:lvlJc w:val="left"/>
      <w:pPr>
        <w:tabs>
          <w:tab w:val="num" w:pos="0"/>
        </w:tabs>
        <w:ind w:left="0" w:firstLine="0"/>
      </w:pPr>
      <w:rPr>
        <w:rFonts w:ascii="Frutiger Linotype" w:hAnsi="RotisSansSerif Light" w:hint="default"/>
      </w:rPr>
    </w:lvl>
  </w:abstractNum>
  <w:abstractNum w:abstractNumId="18">
    <w:nsid w:val="66D36B3D"/>
    <w:multiLevelType w:val="hybridMultilevel"/>
    <w:tmpl w:val="9160983E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5076E"/>
    <w:multiLevelType w:val="multilevel"/>
    <w:tmpl w:val="8DEAE49A"/>
    <w:lvl w:ilvl="0">
      <w:start w:val="1"/>
      <w:numFmt w:val="decimal"/>
      <w:lvlText w:val="%1. "/>
      <w:lvlJc w:val="left"/>
      <w:pPr>
        <w:tabs>
          <w:tab w:val="num" w:pos="425"/>
        </w:tabs>
        <w:ind w:left="425" w:hanging="425"/>
      </w:pPr>
      <w:rPr>
        <w:rFonts w:ascii="Frutiger 57Cn" w:hAnsi="Frutiger 57C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HelveticaNeue LT 45 Light" w:hAnsi="Stone Sans ITC TT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HelveticaNeue LT 45 Light" w:hAnsi="Stone Sans ITC TT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080" w:hanging="1080"/>
      </w:pPr>
      <w:rPr>
        <w:rFonts w:ascii="HelveticaNeue LT 45 Light" w:hAnsi="Stone Sans ITC TT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440" w:hanging="1440"/>
      </w:pPr>
      <w:rPr>
        <w:rFonts w:ascii="HelveticaNeue LT 45 Light" w:hAnsi="Stone Sans ITC TT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800" w:hanging="1800"/>
      </w:pPr>
      <w:rPr>
        <w:rFonts w:ascii="HelveticaNeue LT 45 Light" w:hAnsi="Stone Sans ITC TT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HelveticaNeue LT 45 Light" w:hAnsi="Stone Sans ITC TT" w:hint="default"/>
      </w:rPr>
    </w:lvl>
  </w:abstractNum>
  <w:abstractNum w:abstractNumId="20">
    <w:nsid w:val="7F38597E"/>
    <w:multiLevelType w:val="singleLevel"/>
    <w:tmpl w:val="570A9E36"/>
    <w:lvl w:ilvl="0">
      <w:start w:val="1"/>
      <w:numFmt w:val="decimal"/>
      <w:pStyle w:val="Nummer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7FE41A3D"/>
    <w:multiLevelType w:val="singleLevel"/>
    <w:tmpl w:val="FD70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1"/>
  </w:num>
  <w:num w:numId="13">
    <w:abstractNumId w:val="16"/>
  </w:num>
  <w:num w:numId="14">
    <w:abstractNumId w:val="11"/>
  </w:num>
  <w:num w:numId="15">
    <w:abstractNumId w:val="21"/>
  </w:num>
  <w:num w:numId="16">
    <w:abstractNumId w:val="21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10"/>
  </w:num>
  <w:num w:numId="19">
    <w:abstractNumId w:val="14"/>
  </w:num>
  <w:num w:numId="20">
    <w:abstractNumId w:val="12"/>
  </w:num>
  <w:num w:numId="21">
    <w:abstractNumId w:val="15"/>
  </w:num>
  <w:num w:numId="22">
    <w:abstractNumId w:val="19"/>
  </w:num>
  <w:num w:numId="23">
    <w:abstractNumId w:val="19"/>
  </w:num>
  <w:num w:numId="24">
    <w:abstractNumId w:val="19"/>
  </w:num>
  <w:num w:numId="25">
    <w:abstractNumId w:val="17"/>
  </w:num>
  <w:num w:numId="26">
    <w:abstractNumId w:val="15"/>
  </w:num>
  <w:num w:numId="27">
    <w:abstractNumId w:val="2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62"/>
    <w:rsid w:val="00001C63"/>
    <w:rsid w:val="000411CF"/>
    <w:rsid w:val="00056A5A"/>
    <w:rsid w:val="00086EBF"/>
    <w:rsid w:val="00091353"/>
    <w:rsid w:val="000C4404"/>
    <w:rsid w:val="001269E0"/>
    <w:rsid w:val="001637BD"/>
    <w:rsid w:val="00177116"/>
    <w:rsid w:val="00191362"/>
    <w:rsid w:val="001E4985"/>
    <w:rsid w:val="001F10FE"/>
    <w:rsid w:val="00267B6B"/>
    <w:rsid w:val="00296775"/>
    <w:rsid w:val="002E392E"/>
    <w:rsid w:val="002E7E3D"/>
    <w:rsid w:val="003533CA"/>
    <w:rsid w:val="00356E62"/>
    <w:rsid w:val="00357797"/>
    <w:rsid w:val="003604EF"/>
    <w:rsid w:val="00363A0A"/>
    <w:rsid w:val="00371524"/>
    <w:rsid w:val="00377C7C"/>
    <w:rsid w:val="003830F2"/>
    <w:rsid w:val="003977F3"/>
    <w:rsid w:val="003A6FC4"/>
    <w:rsid w:val="003C2BAB"/>
    <w:rsid w:val="003C6BAE"/>
    <w:rsid w:val="003D0090"/>
    <w:rsid w:val="003E3944"/>
    <w:rsid w:val="003E6582"/>
    <w:rsid w:val="00436E12"/>
    <w:rsid w:val="004410B6"/>
    <w:rsid w:val="0044684D"/>
    <w:rsid w:val="00464CE3"/>
    <w:rsid w:val="00481E33"/>
    <w:rsid w:val="004A3CC4"/>
    <w:rsid w:val="004C148B"/>
    <w:rsid w:val="004C3F92"/>
    <w:rsid w:val="004E28D5"/>
    <w:rsid w:val="00542C99"/>
    <w:rsid w:val="005630C4"/>
    <w:rsid w:val="005E7385"/>
    <w:rsid w:val="005F4F78"/>
    <w:rsid w:val="0061549E"/>
    <w:rsid w:val="00636F01"/>
    <w:rsid w:val="006A3A0D"/>
    <w:rsid w:val="006A731A"/>
    <w:rsid w:val="006C173C"/>
    <w:rsid w:val="00727C30"/>
    <w:rsid w:val="00762B71"/>
    <w:rsid w:val="007D3B5B"/>
    <w:rsid w:val="007F7A08"/>
    <w:rsid w:val="00801640"/>
    <w:rsid w:val="00824D5E"/>
    <w:rsid w:val="0089286D"/>
    <w:rsid w:val="008A5E6C"/>
    <w:rsid w:val="008B5E10"/>
    <w:rsid w:val="008C5096"/>
    <w:rsid w:val="008E5DEF"/>
    <w:rsid w:val="0090435A"/>
    <w:rsid w:val="00915315"/>
    <w:rsid w:val="00915EB9"/>
    <w:rsid w:val="009651A3"/>
    <w:rsid w:val="00970504"/>
    <w:rsid w:val="009A2440"/>
    <w:rsid w:val="009B1DC6"/>
    <w:rsid w:val="009D4000"/>
    <w:rsid w:val="009F4F6F"/>
    <w:rsid w:val="00A105B2"/>
    <w:rsid w:val="00A170D9"/>
    <w:rsid w:val="00A33D1A"/>
    <w:rsid w:val="00A45FAA"/>
    <w:rsid w:val="00A80AE2"/>
    <w:rsid w:val="00A92DDE"/>
    <w:rsid w:val="00AA2C7A"/>
    <w:rsid w:val="00AC118A"/>
    <w:rsid w:val="00AC2223"/>
    <w:rsid w:val="00AC7745"/>
    <w:rsid w:val="00AD3D6A"/>
    <w:rsid w:val="00AE7811"/>
    <w:rsid w:val="00AF05C1"/>
    <w:rsid w:val="00AF2111"/>
    <w:rsid w:val="00AF58AE"/>
    <w:rsid w:val="00B027F6"/>
    <w:rsid w:val="00B64A1D"/>
    <w:rsid w:val="00B658E1"/>
    <w:rsid w:val="00B94F32"/>
    <w:rsid w:val="00BB0C7D"/>
    <w:rsid w:val="00BD3D30"/>
    <w:rsid w:val="00C16E80"/>
    <w:rsid w:val="00C25EA4"/>
    <w:rsid w:val="00CA4E56"/>
    <w:rsid w:val="00CC34F4"/>
    <w:rsid w:val="00D1435D"/>
    <w:rsid w:val="00D26781"/>
    <w:rsid w:val="00D3215D"/>
    <w:rsid w:val="00D4469F"/>
    <w:rsid w:val="00D55875"/>
    <w:rsid w:val="00D657CA"/>
    <w:rsid w:val="00DD750E"/>
    <w:rsid w:val="00DE4064"/>
    <w:rsid w:val="00E02BD2"/>
    <w:rsid w:val="00E24552"/>
    <w:rsid w:val="00E45EBB"/>
    <w:rsid w:val="00E73C41"/>
    <w:rsid w:val="00EC7101"/>
    <w:rsid w:val="00ED3632"/>
    <w:rsid w:val="00EE508C"/>
    <w:rsid w:val="00EF6525"/>
    <w:rsid w:val="00F0392E"/>
    <w:rsid w:val="00F22CEB"/>
    <w:rsid w:val="00F23DB9"/>
    <w:rsid w:val="00F47240"/>
    <w:rsid w:val="00F5575A"/>
    <w:rsid w:val="00F82306"/>
    <w:rsid w:val="00FA7F12"/>
    <w:rsid w:val="00FC09F9"/>
    <w:rsid w:val="00F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numPr>
        <w:numId w:val="27"/>
      </w:num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970504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970504"/>
    <w:rPr>
      <w:color w:val="0064A0"/>
      <w:u w:val="none"/>
    </w:rPr>
  </w:style>
  <w:style w:type="paragraph" w:customStyle="1" w:styleId="Linie">
    <w:name w:val="Linie"/>
    <w:basedOn w:val="Standard"/>
    <w:pPr>
      <w:numPr>
        <w:numId w:val="25"/>
      </w:numPr>
      <w:tabs>
        <w:tab w:val="clear" w:pos="0"/>
      </w:tabs>
    </w:pPr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paragraph" w:customStyle="1" w:styleId="Betreff">
    <w:name w:val="Betreff"/>
    <w:basedOn w:val="Standard"/>
    <w:rsid w:val="00AC7745"/>
    <w:rPr>
      <w:b/>
      <w:sz w:val="24"/>
    </w:rPr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E73C41"/>
    <w:pPr>
      <w:spacing w:before="20"/>
    </w:pPr>
    <w:rPr>
      <w:caps/>
      <w:sz w:val="14"/>
      <w:szCs w:val="14"/>
    </w:rPr>
  </w:style>
  <w:style w:type="paragraph" w:customStyle="1" w:styleId="Tab2">
    <w:name w:val="Tab2"/>
    <w:basedOn w:val="Standard"/>
    <w:rsid w:val="00E73C41"/>
    <w:pPr>
      <w:spacing w:before="20"/>
    </w:pPr>
    <w:rPr>
      <w:sz w:val="18"/>
      <w:szCs w:val="18"/>
    </w:rPr>
  </w:style>
  <w:style w:type="paragraph" w:customStyle="1" w:styleId="Betreff2">
    <w:name w:val="Betreff2"/>
    <w:basedOn w:val="berschrift2"/>
    <w:rsid w:val="0089286D"/>
  </w:style>
  <w:style w:type="paragraph" w:styleId="Sprechblasentext">
    <w:name w:val="Balloon Text"/>
    <w:basedOn w:val="Standard"/>
    <w:link w:val="SprechblasentextZchn"/>
    <w:rsid w:val="003C6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6BAE"/>
    <w:rPr>
      <w:rFonts w:ascii="Tahoma" w:hAnsi="Tahoma" w:cs="Tahoma"/>
      <w:sz w:val="16"/>
      <w:szCs w:val="16"/>
      <w:lang w:eastAsia="zh-CN"/>
    </w:rPr>
  </w:style>
  <w:style w:type="paragraph" w:styleId="Listenabsatz">
    <w:name w:val="List Paragraph"/>
    <w:basedOn w:val="Standard"/>
    <w:uiPriority w:val="99"/>
    <w:qFormat/>
    <w:rsid w:val="00D657CA"/>
    <w:pPr>
      <w:tabs>
        <w:tab w:val="clear" w:pos="284"/>
      </w:tabs>
      <w:spacing w:line="240" w:lineRule="exact"/>
      <w:ind w:left="720"/>
      <w:contextualSpacing/>
    </w:pPr>
    <w:rPr>
      <w:rFonts w:ascii="Frutiger" w:hAnsi="Frutiger"/>
      <w:sz w:val="20"/>
      <w:szCs w:val="24"/>
      <w:lang w:val="de-DE" w:eastAsia="de-DE"/>
    </w:rPr>
  </w:style>
  <w:style w:type="table" w:customStyle="1" w:styleId="FMHTabelleohneRahmenlinien">
    <w:name w:val="FMH Tabelle ohne Rahmenlinien"/>
    <w:basedOn w:val="NormaleTabelle"/>
    <w:uiPriority w:val="99"/>
    <w:rsid w:val="00464CE3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464CE3"/>
    <w:rPr>
      <w:rFonts w:ascii="Arial" w:hAnsi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numPr>
        <w:numId w:val="27"/>
      </w:num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970504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970504"/>
    <w:rPr>
      <w:color w:val="0064A0"/>
      <w:u w:val="none"/>
    </w:rPr>
  </w:style>
  <w:style w:type="paragraph" w:customStyle="1" w:styleId="Linie">
    <w:name w:val="Linie"/>
    <w:basedOn w:val="Standard"/>
    <w:pPr>
      <w:numPr>
        <w:numId w:val="25"/>
      </w:numPr>
      <w:tabs>
        <w:tab w:val="clear" w:pos="0"/>
      </w:tabs>
    </w:pPr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paragraph" w:customStyle="1" w:styleId="Betreff">
    <w:name w:val="Betreff"/>
    <w:basedOn w:val="Standard"/>
    <w:rsid w:val="00AC7745"/>
    <w:rPr>
      <w:b/>
      <w:sz w:val="24"/>
    </w:rPr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E73C41"/>
    <w:pPr>
      <w:spacing w:before="20"/>
    </w:pPr>
    <w:rPr>
      <w:caps/>
      <w:sz w:val="14"/>
      <w:szCs w:val="14"/>
    </w:rPr>
  </w:style>
  <w:style w:type="paragraph" w:customStyle="1" w:styleId="Tab2">
    <w:name w:val="Tab2"/>
    <w:basedOn w:val="Standard"/>
    <w:rsid w:val="00E73C41"/>
    <w:pPr>
      <w:spacing w:before="20"/>
    </w:pPr>
    <w:rPr>
      <w:sz w:val="18"/>
      <w:szCs w:val="18"/>
    </w:rPr>
  </w:style>
  <w:style w:type="paragraph" w:customStyle="1" w:styleId="Betreff2">
    <w:name w:val="Betreff2"/>
    <w:basedOn w:val="berschrift2"/>
    <w:rsid w:val="0089286D"/>
  </w:style>
  <w:style w:type="paragraph" w:styleId="Sprechblasentext">
    <w:name w:val="Balloon Text"/>
    <w:basedOn w:val="Standard"/>
    <w:link w:val="SprechblasentextZchn"/>
    <w:rsid w:val="003C6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6BAE"/>
    <w:rPr>
      <w:rFonts w:ascii="Tahoma" w:hAnsi="Tahoma" w:cs="Tahoma"/>
      <w:sz w:val="16"/>
      <w:szCs w:val="16"/>
      <w:lang w:eastAsia="zh-CN"/>
    </w:rPr>
  </w:style>
  <w:style w:type="paragraph" w:styleId="Listenabsatz">
    <w:name w:val="List Paragraph"/>
    <w:basedOn w:val="Standard"/>
    <w:uiPriority w:val="99"/>
    <w:qFormat/>
    <w:rsid w:val="00D657CA"/>
    <w:pPr>
      <w:tabs>
        <w:tab w:val="clear" w:pos="284"/>
      </w:tabs>
      <w:spacing w:line="240" w:lineRule="exact"/>
      <w:ind w:left="720"/>
      <w:contextualSpacing/>
    </w:pPr>
    <w:rPr>
      <w:rFonts w:ascii="Frutiger" w:hAnsi="Frutiger"/>
      <w:sz w:val="20"/>
      <w:szCs w:val="24"/>
      <w:lang w:val="de-DE" w:eastAsia="de-DE"/>
    </w:rPr>
  </w:style>
  <w:style w:type="table" w:customStyle="1" w:styleId="FMHTabelleohneRahmenlinien">
    <w:name w:val="FMH Tabelle ohne Rahmenlinien"/>
    <w:basedOn w:val="NormaleTabelle"/>
    <w:uiPriority w:val="99"/>
    <w:rsid w:val="00464CE3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464CE3"/>
    <w:rPr>
      <w:rFonts w:ascii="Arial" w:hAnsi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wf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wuerz\WINWORD\Neuro-Urologie\Zusatzformular%203,%20Ziffer%203.2%20im%20WBP,%20Fertigkeiten%20bzw.%20Eingriff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684A6-85E1-4989-9C04-C0DF7A23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Zusatzformular 3, Ziffer 3.2 im WBP, Fertigkeiten bzw. Eingriffe.dotx</Template>
  <TotalTime>0</TotalTime>
  <Pages>1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info-werkstatt</Company>
  <LinksUpToDate>false</LinksUpToDate>
  <CharactersWithSpaces>1644</CharactersWithSpaces>
  <SharedDoc>false</SharedDoc>
  <HLinks>
    <vt:vector size="6" baseType="variant"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http://www.siwf.ch/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Esther Würz</dc:creator>
  <cp:lastModifiedBy>Nicole Gonseth</cp:lastModifiedBy>
  <cp:revision>3</cp:revision>
  <cp:lastPrinted>2015-09-25T13:20:00Z</cp:lastPrinted>
  <dcterms:created xsi:type="dcterms:W3CDTF">2015-09-25T13:20:00Z</dcterms:created>
  <dcterms:modified xsi:type="dcterms:W3CDTF">2015-09-25T13:20:00Z</dcterms:modified>
</cp:coreProperties>
</file>